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6473" w:rsidRDefault="00916473" w:rsidP="00916473">
      <w:pPr>
        <w:pStyle w:val="a4"/>
        <w:keepNext/>
        <w:keepLines/>
        <w:spacing w:line="240" w:lineRule="auto"/>
        <w:ind w:firstLine="0"/>
        <w:jc w:val="center"/>
        <w:rPr>
          <w:rFonts w:ascii="Cambria" w:hAnsi="Cambria" w:cs="Arial"/>
          <w:b/>
          <w:caps/>
          <w:szCs w:val="28"/>
        </w:rPr>
      </w:pPr>
      <w:r>
        <w:rPr>
          <w:rFonts w:ascii="Cambria" w:hAnsi="Cambria" w:cs="Arial"/>
          <w:b/>
          <w:caps/>
          <w:szCs w:val="28"/>
        </w:rPr>
        <w:t xml:space="preserve">ПОЛОЖЕНИЕ </w:t>
      </w:r>
    </w:p>
    <w:p w:rsidR="00916473" w:rsidRDefault="00916473" w:rsidP="00916473">
      <w:pPr>
        <w:pStyle w:val="a4"/>
        <w:keepNext/>
        <w:keepLines/>
        <w:spacing w:line="240" w:lineRule="auto"/>
        <w:ind w:firstLine="0"/>
        <w:jc w:val="center"/>
        <w:rPr>
          <w:rFonts w:ascii="Cambria" w:hAnsi="Cambria" w:cs="Arial"/>
          <w:b/>
          <w:caps/>
          <w:szCs w:val="28"/>
        </w:rPr>
      </w:pPr>
      <w:r>
        <w:rPr>
          <w:rFonts w:ascii="Cambria" w:hAnsi="Cambria" w:cs="Arial"/>
          <w:b/>
          <w:caps/>
          <w:szCs w:val="28"/>
        </w:rPr>
        <w:t xml:space="preserve">О </w:t>
      </w:r>
      <w:r w:rsidRPr="00AC4F2C">
        <w:rPr>
          <w:rFonts w:ascii="Cambria" w:hAnsi="Cambria" w:cs="Arial"/>
          <w:b/>
          <w:caps/>
          <w:szCs w:val="28"/>
        </w:rPr>
        <w:t>конкурс</w:t>
      </w:r>
      <w:r>
        <w:rPr>
          <w:rFonts w:ascii="Cambria" w:hAnsi="Cambria" w:cs="Arial"/>
          <w:b/>
          <w:caps/>
          <w:szCs w:val="28"/>
        </w:rPr>
        <w:t xml:space="preserve">Е </w:t>
      </w:r>
      <w:r w:rsidRPr="00AC4F2C">
        <w:rPr>
          <w:rFonts w:ascii="Cambria" w:hAnsi="Cambria" w:cs="Arial"/>
          <w:b/>
          <w:caps/>
          <w:szCs w:val="28"/>
        </w:rPr>
        <w:t xml:space="preserve"> компьютерных </w:t>
      </w:r>
      <w:r>
        <w:rPr>
          <w:rFonts w:ascii="Cambria" w:hAnsi="Cambria" w:cs="Arial"/>
          <w:b/>
          <w:caps/>
          <w:szCs w:val="28"/>
        </w:rPr>
        <w:t>презентаций</w:t>
      </w:r>
    </w:p>
    <w:p w:rsidR="00916473" w:rsidRPr="00AC4F2C" w:rsidRDefault="00916473" w:rsidP="00916473">
      <w:pPr>
        <w:pStyle w:val="a4"/>
        <w:keepNext/>
        <w:keepLines/>
        <w:spacing w:line="240" w:lineRule="auto"/>
        <w:ind w:firstLine="0"/>
        <w:jc w:val="center"/>
        <w:rPr>
          <w:rFonts w:ascii="Cambria" w:hAnsi="Cambria" w:cs="Arial"/>
          <w:b/>
          <w:caps/>
          <w:szCs w:val="28"/>
        </w:rPr>
      </w:pPr>
      <w:r w:rsidRPr="00AC4F2C">
        <w:rPr>
          <w:rFonts w:ascii="Cambria" w:hAnsi="Cambria" w:cs="Arial"/>
          <w:b/>
          <w:caps/>
          <w:szCs w:val="28"/>
        </w:rPr>
        <w:t xml:space="preserve"> «</w:t>
      </w:r>
      <w:r>
        <w:rPr>
          <w:rFonts w:ascii="Cambria" w:hAnsi="Cambria" w:cs="Arial"/>
          <w:b/>
          <w:caps/>
          <w:szCs w:val="28"/>
        </w:rPr>
        <w:t>МЫ - СОЮЗ ДЕТСКИХ ОРГАНИЗАЦИЙ</w:t>
      </w:r>
      <w:r w:rsidRPr="00AC4F2C">
        <w:rPr>
          <w:rFonts w:ascii="Cambria" w:hAnsi="Cambria" w:cs="Arial"/>
          <w:b/>
          <w:caps/>
          <w:szCs w:val="28"/>
        </w:rPr>
        <w:t>»</w:t>
      </w:r>
    </w:p>
    <w:p w:rsidR="00916473" w:rsidRPr="00C772C2" w:rsidRDefault="00916473" w:rsidP="00916473">
      <w:pPr>
        <w:pStyle w:val="a4"/>
        <w:keepNext/>
        <w:keepLines/>
        <w:spacing w:line="240" w:lineRule="auto"/>
        <w:ind w:firstLine="0"/>
        <w:jc w:val="center"/>
        <w:rPr>
          <w:rFonts w:ascii="Cambria" w:hAnsi="Cambria" w:cs="Arial"/>
          <w:i/>
          <w:szCs w:val="28"/>
        </w:rPr>
      </w:pPr>
    </w:p>
    <w:p w:rsidR="00916473" w:rsidRPr="00AC4F2C" w:rsidRDefault="00916473" w:rsidP="00916473">
      <w:pPr>
        <w:pStyle w:val="a4"/>
        <w:keepNext/>
        <w:keepLines/>
        <w:spacing w:before="120" w:after="120" w:line="240" w:lineRule="auto"/>
        <w:ind w:firstLine="397"/>
        <w:rPr>
          <w:rFonts w:ascii="Cambria" w:hAnsi="Cambria" w:cs="Arial"/>
          <w:szCs w:val="28"/>
        </w:rPr>
      </w:pPr>
      <w:r w:rsidRPr="00AC4F2C">
        <w:rPr>
          <w:rFonts w:ascii="Cambria" w:hAnsi="Cambria" w:cs="Arial"/>
          <w:b/>
          <w:szCs w:val="28"/>
        </w:rPr>
        <w:t xml:space="preserve">1. </w:t>
      </w:r>
      <w:r w:rsidRPr="00AC4F2C">
        <w:rPr>
          <w:rFonts w:ascii="Cambria" w:hAnsi="Cambria" w:cs="Arial"/>
          <w:b/>
          <w:bCs/>
          <w:szCs w:val="28"/>
        </w:rPr>
        <w:t>Цели и задачи конкурса</w:t>
      </w:r>
      <w:r w:rsidRPr="00AC4F2C">
        <w:rPr>
          <w:rFonts w:ascii="Cambria" w:hAnsi="Cambria" w:cs="Arial"/>
          <w:szCs w:val="28"/>
        </w:rPr>
        <w:t xml:space="preserve">: </w:t>
      </w:r>
    </w:p>
    <w:p w:rsidR="00916473" w:rsidRDefault="00916473" w:rsidP="00916473">
      <w:pPr>
        <w:keepNext/>
        <w:keepLines/>
        <w:numPr>
          <w:ilvl w:val="0"/>
          <w:numId w:val="1"/>
        </w:numPr>
        <w:spacing w:after="0" w:line="240" w:lineRule="auto"/>
        <w:jc w:val="both"/>
        <w:rPr>
          <w:rFonts w:ascii="Cambria" w:hAnsi="Cambria" w:cs="Arial"/>
          <w:sz w:val="28"/>
          <w:szCs w:val="28"/>
        </w:rPr>
      </w:pPr>
      <w:r>
        <w:rPr>
          <w:rFonts w:ascii="Cambria" w:hAnsi="Cambria" w:cs="Arial"/>
          <w:sz w:val="28"/>
          <w:szCs w:val="28"/>
        </w:rPr>
        <w:t>поддержка, активизация и расширение сфер деятельности детских организаций;</w:t>
      </w:r>
    </w:p>
    <w:p w:rsidR="00916473" w:rsidRPr="00C772C2" w:rsidRDefault="00916473" w:rsidP="00916473">
      <w:pPr>
        <w:keepNext/>
        <w:keepLines/>
        <w:numPr>
          <w:ilvl w:val="0"/>
          <w:numId w:val="1"/>
        </w:numPr>
        <w:spacing w:after="0" w:line="240" w:lineRule="auto"/>
        <w:jc w:val="both"/>
        <w:rPr>
          <w:rFonts w:ascii="Cambria" w:hAnsi="Cambria" w:cs="Arial"/>
          <w:sz w:val="28"/>
          <w:szCs w:val="28"/>
        </w:rPr>
      </w:pPr>
      <w:r w:rsidRPr="00C772C2">
        <w:rPr>
          <w:rFonts w:ascii="Cambria" w:hAnsi="Cambria" w:cs="Arial"/>
          <w:sz w:val="28"/>
          <w:szCs w:val="28"/>
        </w:rPr>
        <w:t xml:space="preserve">пропаганда </w:t>
      </w:r>
      <w:r>
        <w:rPr>
          <w:rFonts w:ascii="Cambria" w:hAnsi="Cambria" w:cs="Arial"/>
          <w:sz w:val="28"/>
          <w:szCs w:val="28"/>
        </w:rPr>
        <w:t xml:space="preserve">общественно-значимой деятельности </w:t>
      </w:r>
      <w:r w:rsidRPr="00C772C2">
        <w:rPr>
          <w:rFonts w:ascii="Cambria" w:hAnsi="Cambria" w:cs="Arial"/>
          <w:sz w:val="28"/>
          <w:szCs w:val="28"/>
        </w:rPr>
        <w:t xml:space="preserve">детских объединений, их </w:t>
      </w:r>
      <w:r>
        <w:rPr>
          <w:rFonts w:ascii="Cambria" w:hAnsi="Cambria" w:cs="Arial"/>
          <w:sz w:val="28"/>
          <w:szCs w:val="28"/>
        </w:rPr>
        <w:t>наследия</w:t>
      </w:r>
      <w:r w:rsidRPr="00C772C2">
        <w:rPr>
          <w:rFonts w:ascii="Cambria" w:hAnsi="Cambria" w:cs="Arial"/>
          <w:sz w:val="28"/>
          <w:szCs w:val="28"/>
        </w:rPr>
        <w:t>, символики, ритуалов, трад</w:t>
      </w:r>
      <w:r w:rsidRPr="00C772C2">
        <w:rPr>
          <w:rFonts w:ascii="Cambria" w:hAnsi="Cambria" w:cs="Arial"/>
          <w:sz w:val="28"/>
          <w:szCs w:val="28"/>
        </w:rPr>
        <w:t>и</w:t>
      </w:r>
      <w:r w:rsidRPr="00C772C2">
        <w:rPr>
          <w:rFonts w:ascii="Cambria" w:hAnsi="Cambria" w:cs="Arial"/>
          <w:sz w:val="28"/>
          <w:szCs w:val="28"/>
        </w:rPr>
        <w:t>ций;</w:t>
      </w:r>
    </w:p>
    <w:p w:rsidR="00916473" w:rsidRPr="00C772C2" w:rsidRDefault="00916473" w:rsidP="00916473">
      <w:pPr>
        <w:pStyle w:val="a5"/>
        <w:keepNext/>
        <w:keepLines/>
        <w:numPr>
          <w:ilvl w:val="0"/>
          <w:numId w:val="1"/>
        </w:numPr>
        <w:spacing w:after="0" w:line="240" w:lineRule="auto"/>
        <w:jc w:val="both"/>
        <w:rPr>
          <w:rFonts w:ascii="Cambria" w:hAnsi="Cambria" w:cs="Arial"/>
          <w:sz w:val="28"/>
          <w:szCs w:val="28"/>
        </w:rPr>
      </w:pPr>
      <w:r>
        <w:rPr>
          <w:rFonts w:ascii="Cambria" w:hAnsi="Cambria" w:cs="Arial"/>
          <w:sz w:val="28"/>
          <w:szCs w:val="28"/>
        </w:rPr>
        <w:t>создание информационных продуктов</w:t>
      </w:r>
      <w:r w:rsidRPr="00C772C2">
        <w:rPr>
          <w:rFonts w:ascii="Cambria" w:hAnsi="Cambria" w:cs="Arial"/>
          <w:sz w:val="28"/>
          <w:szCs w:val="28"/>
        </w:rPr>
        <w:t xml:space="preserve"> демонстрирующих многоо</w:t>
      </w:r>
      <w:r w:rsidRPr="00C772C2">
        <w:rPr>
          <w:rFonts w:ascii="Cambria" w:hAnsi="Cambria" w:cs="Arial"/>
          <w:sz w:val="28"/>
          <w:szCs w:val="28"/>
        </w:rPr>
        <w:t>б</w:t>
      </w:r>
      <w:r w:rsidRPr="00C772C2">
        <w:rPr>
          <w:rFonts w:ascii="Cambria" w:hAnsi="Cambria" w:cs="Arial"/>
          <w:sz w:val="28"/>
          <w:szCs w:val="28"/>
        </w:rPr>
        <w:t>разие детских общественных интересов и потребностей в созид</w:t>
      </w:r>
      <w:r w:rsidRPr="00C772C2">
        <w:rPr>
          <w:rFonts w:ascii="Cambria" w:hAnsi="Cambria" w:cs="Arial"/>
          <w:sz w:val="28"/>
          <w:szCs w:val="28"/>
        </w:rPr>
        <w:t>а</w:t>
      </w:r>
      <w:r w:rsidRPr="00C772C2">
        <w:rPr>
          <w:rFonts w:ascii="Cambria" w:hAnsi="Cambria" w:cs="Arial"/>
          <w:sz w:val="28"/>
          <w:szCs w:val="28"/>
        </w:rPr>
        <w:t>тельной деятельности;</w:t>
      </w:r>
    </w:p>
    <w:p w:rsidR="00916473" w:rsidRPr="00C772C2" w:rsidRDefault="00916473" w:rsidP="00916473">
      <w:pPr>
        <w:pStyle w:val="a4"/>
        <w:keepNext/>
        <w:keepLines/>
        <w:numPr>
          <w:ilvl w:val="0"/>
          <w:numId w:val="1"/>
        </w:numPr>
        <w:spacing w:line="240" w:lineRule="auto"/>
        <w:rPr>
          <w:rFonts w:ascii="Cambria" w:hAnsi="Cambria" w:cs="Arial"/>
          <w:szCs w:val="28"/>
        </w:rPr>
      </w:pPr>
      <w:r w:rsidRPr="00C772C2">
        <w:rPr>
          <w:rFonts w:ascii="Cambria" w:hAnsi="Cambria" w:cs="Arial"/>
          <w:szCs w:val="28"/>
        </w:rPr>
        <w:t>популяризация компьютерных знаний, демонстрация возможностей те</w:t>
      </w:r>
      <w:r w:rsidRPr="00C772C2">
        <w:rPr>
          <w:rFonts w:ascii="Cambria" w:hAnsi="Cambria" w:cs="Arial"/>
          <w:szCs w:val="28"/>
        </w:rPr>
        <w:t>х</w:t>
      </w:r>
      <w:r w:rsidRPr="00C772C2">
        <w:rPr>
          <w:rFonts w:ascii="Cambria" w:hAnsi="Cambria" w:cs="Arial"/>
          <w:szCs w:val="28"/>
        </w:rPr>
        <w:t>нических и программных разработок.</w:t>
      </w:r>
    </w:p>
    <w:p w:rsidR="00916473" w:rsidRPr="00C772C2" w:rsidRDefault="00916473" w:rsidP="00916473">
      <w:pPr>
        <w:pStyle w:val="a4"/>
        <w:keepNext/>
        <w:keepLines/>
        <w:spacing w:before="120" w:line="240" w:lineRule="auto"/>
        <w:ind w:firstLine="397"/>
        <w:rPr>
          <w:rFonts w:ascii="Cambria" w:hAnsi="Cambria" w:cs="Arial"/>
          <w:i/>
          <w:szCs w:val="28"/>
        </w:rPr>
      </w:pPr>
      <w:r w:rsidRPr="00AC4F2C">
        <w:rPr>
          <w:rFonts w:ascii="Cambria" w:hAnsi="Cambria" w:cs="Arial"/>
          <w:b/>
          <w:szCs w:val="28"/>
        </w:rPr>
        <w:t>2. Участники конкурса</w:t>
      </w:r>
      <w:r w:rsidRPr="00AC4F2C">
        <w:rPr>
          <w:rFonts w:ascii="Cambria" w:hAnsi="Cambria" w:cs="Arial"/>
          <w:szCs w:val="28"/>
        </w:rPr>
        <w:t>.</w:t>
      </w:r>
      <w:r w:rsidRPr="00C772C2">
        <w:rPr>
          <w:rFonts w:ascii="Cambria" w:hAnsi="Cambria" w:cs="Arial"/>
          <w:szCs w:val="28"/>
        </w:rPr>
        <w:t xml:space="preserve"> В конкурсе могут участвовать дети и молодёжь индивидуально в возрасте от 8 до 18 лет</w:t>
      </w:r>
      <w:r>
        <w:rPr>
          <w:rFonts w:ascii="Cambria" w:hAnsi="Cambria" w:cs="Arial"/>
          <w:szCs w:val="28"/>
        </w:rPr>
        <w:t xml:space="preserve"> (возрастные категории: 8-10, 11-13, 14-16, 17-18 лет)</w:t>
      </w:r>
      <w:r w:rsidRPr="00C772C2">
        <w:rPr>
          <w:rFonts w:ascii="Cambria" w:hAnsi="Cambria" w:cs="Arial"/>
          <w:szCs w:val="28"/>
        </w:rPr>
        <w:t xml:space="preserve"> или в составе детских (молодёж</w:t>
      </w:r>
      <w:r>
        <w:rPr>
          <w:rFonts w:ascii="Cambria" w:hAnsi="Cambria" w:cs="Arial"/>
          <w:szCs w:val="28"/>
        </w:rPr>
        <w:t>ных) объед</w:t>
      </w:r>
      <w:r>
        <w:rPr>
          <w:rFonts w:ascii="Cambria" w:hAnsi="Cambria" w:cs="Arial"/>
          <w:szCs w:val="28"/>
        </w:rPr>
        <w:t>и</w:t>
      </w:r>
      <w:r>
        <w:rPr>
          <w:rFonts w:ascii="Cambria" w:hAnsi="Cambria" w:cs="Arial"/>
          <w:szCs w:val="28"/>
        </w:rPr>
        <w:t>нений</w:t>
      </w:r>
      <w:r w:rsidRPr="00C772C2">
        <w:rPr>
          <w:rFonts w:ascii="Cambria" w:hAnsi="Cambria" w:cs="Arial"/>
          <w:szCs w:val="28"/>
        </w:rPr>
        <w:t>.</w:t>
      </w:r>
    </w:p>
    <w:p w:rsidR="00916473" w:rsidRPr="002540EC" w:rsidRDefault="00916473" w:rsidP="00916473">
      <w:pPr>
        <w:pStyle w:val="a4"/>
        <w:keepNext/>
        <w:keepLines/>
        <w:spacing w:before="120" w:after="120" w:line="240" w:lineRule="auto"/>
        <w:ind w:firstLine="397"/>
        <w:rPr>
          <w:rFonts w:ascii="Times New Roman" w:hAnsi="Times New Roman"/>
          <w:bCs/>
          <w:szCs w:val="28"/>
        </w:rPr>
      </w:pPr>
      <w:r w:rsidRPr="00AC4F2C">
        <w:rPr>
          <w:rFonts w:ascii="Cambria" w:hAnsi="Cambria" w:cs="Arial"/>
          <w:b/>
          <w:bCs/>
          <w:szCs w:val="28"/>
        </w:rPr>
        <w:t xml:space="preserve">3. </w:t>
      </w:r>
      <w:r w:rsidRPr="002540EC">
        <w:rPr>
          <w:rFonts w:ascii="Times New Roman" w:hAnsi="Times New Roman"/>
          <w:b/>
          <w:szCs w:val="28"/>
        </w:rPr>
        <w:t>Критерии оценки</w:t>
      </w:r>
      <w:r w:rsidRPr="002540EC">
        <w:rPr>
          <w:rFonts w:ascii="Times New Roman" w:hAnsi="Times New Roman"/>
          <w:b/>
          <w:caps/>
          <w:szCs w:val="28"/>
        </w:rPr>
        <w:t>.</w:t>
      </w:r>
      <w:r w:rsidRPr="002540EC">
        <w:rPr>
          <w:rFonts w:ascii="Times New Roman" w:hAnsi="Times New Roman"/>
          <w:caps/>
          <w:szCs w:val="28"/>
        </w:rPr>
        <w:t xml:space="preserve"> </w:t>
      </w:r>
      <w:r w:rsidRPr="002540EC">
        <w:rPr>
          <w:rFonts w:ascii="Times New Roman" w:hAnsi="Times New Roman"/>
          <w:bCs/>
          <w:szCs w:val="28"/>
        </w:rPr>
        <w:t>Жюри конкурса будет оценивать (с учётом возрастных категорий) соответствие теме, оригинальность идеи, композицию, уровень  художественного офор</w:t>
      </w:r>
      <w:r w:rsidRPr="002540EC">
        <w:rPr>
          <w:rFonts w:ascii="Times New Roman" w:hAnsi="Times New Roman"/>
          <w:bCs/>
          <w:szCs w:val="28"/>
        </w:rPr>
        <w:t>м</w:t>
      </w:r>
      <w:r w:rsidRPr="002540EC">
        <w:rPr>
          <w:rFonts w:ascii="Times New Roman" w:hAnsi="Times New Roman"/>
          <w:bCs/>
          <w:szCs w:val="28"/>
        </w:rPr>
        <w:t>ления представленных работ.</w:t>
      </w:r>
    </w:p>
    <w:p w:rsidR="00916473" w:rsidRPr="00C772C2" w:rsidRDefault="00916473" w:rsidP="00916473">
      <w:pPr>
        <w:pStyle w:val="a4"/>
        <w:keepNext/>
        <w:keepLines/>
        <w:spacing w:before="120" w:after="120" w:line="240" w:lineRule="auto"/>
        <w:ind w:firstLine="397"/>
        <w:rPr>
          <w:rFonts w:ascii="Cambria" w:hAnsi="Cambria" w:cs="Arial"/>
          <w:szCs w:val="28"/>
        </w:rPr>
      </w:pPr>
      <w:r w:rsidRPr="00C772C2">
        <w:rPr>
          <w:rFonts w:ascii="Cambria" w:hAnsi="Cambria" w:cs="Arial"/>
          <w:szCs w:val="28"/>
        </w:rPr>
        <w:t>Работы могут быть выполнены в любом формате и размещены на л</w:t>
      </w:r>
      <w:r w:rsidRPr="00C772C2">
        <w:rPr>
          <w:rFonts w:ascii="Cambria" w:hAnsi="Cambria" w:cs="Arial"/>
          <w:szCs w:val="28"/>
        </w:rPr>
        <w:t>ю</w:t>
      </w:r>
      <w:r w:rsidRPr="00C772C2">
        <w:rPr>
          <w:rFonts w:ascii="Cambria" w:hAnsi="Cambria" w:cs="Arial"/>
          <w:szCs w:val="28"/>
        </w:rPr>
        <w:t>бом электронном носителе, кроме мини-диска (с правом и возможностью их переноса на «стационарный» компь</w:t>
      </w:r>
      <w:r w:rsidRPr="00C772C2">
        <w:rPr>
          <w:rFonts w:ascii="Cambria" w:hAnsi="Cambria" w:cs="Arial"/>
          <w:szCs w:val="28"/>
        </w:rPr>
        <w:t>ю</w:t>
      </w:r>
      <w:r w:rsidRPr="00C772C2">
        <w:rPr>
          <w:rFonts w:ascii="Cambria" w:hAnsi="Cambria" w:cs="Arial"/>
          <w:szCs w:val="28"/>
        </w:rPr>
        <w:t>тер).</w:t>
      </w:r>
    </w:p>
    <w:p w:rsidR="00916473" w:rsidRPr="00C772C2" w:rsidRDefault="00916473" w:rsidP="00916473">
      <w:pPr>
        <w:pStyle w:val="a4"/>
        <w:keepNext/>
        <w:keepLines/>
        <w:spacing w:before="120" w:after="120" w:line="240" w:lineRule="auto"/>
        <w:ind w:firstLine="397"/>
        <w:rPr>
          <w:rFonts w:ascii="Cambria" w:hAnsi="Cambria" w:cs="Arial"/>
          <w:szCs w:val="28"/>
        </w:rPr>
      </w:pPr>
      <w:r w:rsidRPr="00C772C2">
        <w:rPr>
          <w:rFonts w:ascii="Cambria" w:hAnsi="Cambria" w:cs="Arial"/>
          <w:szCs w:val="28"/>
        </w:rPr>
        <w:t xml:space="preserve">Время демонстрации работы – </w:t>
      </w:r>
      <w:r w:rsidRPr="00C772C2">
        <w:rPr>
          <w:rFonts w:ascii="Cambria" w:hAnsi="Cambria" w:cs="Arial"/>
          <w:b/>
          <w:szCs w:val="28"/>
        </w:rPr>
        <w:t>не более 5 минут.</w:t>
      </w:r>
      <w:r w:rsidRPr="00C772C2">
        <w:rPr>
          <w:rFonts w:ascii="Cambria" w:hAnsi="Cambria" w:cs="Arial"/>
          <w:szCs w:val="28"/>
        </w:rPr>
        <w:t xml:space="preserve"> Желательно, если раб</w:t>
      </w:r>
      <w:r w:rsidRPr="00C772C2">
        <w:rPr>
          <w:rFonts w:ascii="Cambria" w:hAnsi="Cambria" w:cs="Arial"/>
          <w:szCs w:val="28"/>
        </w:rPr>
        <w:t>о</w:t>
      </w:r>
      <w:r w:rsidRPr="00C772C2">
        <w:rPr>
          <w:rFonts w:ascii="Cambria" w:hAnsi="Cambria" w:cs="Arial"/>
          <w:szCs w:val="28"/>
        </w:rPr>
        <w:t>та будет сопровождаться музыкальным и (или) речевым сопровожден</w:t>
      </w:r>
      <w:r w:rsidRPr="00C772C2">
        <w:rPr>
          <w:rFonts w:ascii="Cambria" w:hAnsi="Cambria" w:cs="Arial"/>
          <w:szCs w:val="28"/>
        </w:rPr>
        <w:t>и</w:t>
      </w:r>
      <w:r w:rsidRPr="00C772C2">
        <w:rPr>
          <w:rFonts w:ascii="Cambria" w:hAnsi="Cambria" w:cs="Arial"/>
          <w:szCs w:val="28"/>
        </w:rPr>
        <w:t>ем, при этом смена слайдов (кадров) должна проходить в автоматическом р</w:t>
      </w:r>
      <w:r w:rsidRPr="00C772C2">
        <w:rPr>
          <w:rFonts w:ascii="Cambria" w:hAnsi="Cambria" w:cs="Arial"/>
          <w:szCs w:val="28"/>
        </w:rPr>
        <w:t>е</w:t>
      </w:r>
      <w:r w:rsidRPr="00C772C2">
        <w:rPr>
          <w:rFonts w:ascii="Cambria" w:hAnsi="Cambria" w:cs="Arial"/>
          <w:szCs w:val="28"/>
        </w:rPr>
        <w:t xml:space="preserve">жиме. </w:t>
      </w:r>
    </w:p>
    <w:p w:rsidR="00916473" w:rsidRPr="00C772C2" w:rsidRDefault="00916473" w:rsidP="00916473">
      <w:pPr>
        <w:pStyle w:val="a4"/>
        <w:keepNext/>
        <w:keepLines/>
        <w:spacing w:before="120" w:after="120" w:line="240" w:lineRule="auto"/>
        <w:ind w:firstLine="397"/>
        <w:rPr>
          <w:rFonts w:ascii="Cambria" w:hAnsi="Cambria" w:cs="Arial"/>
          <w:szCs w:val="28"/>
        </w:rPr>
      </w:pPr>
      <w:r w:rsidRPr="00C772C2">
        <w:rPr>
          <w:rFonts w:ascii="Cambria" w:hAnsi="Cambria" w:cs="Arial"/>
          <w:szCs w:val="28"/>
        </w:rPr>
        <w:t>При изготовлении работы необходимо учитывать универсальность её демонстрации. Например, если при изготовлении работы используются «особые» шрифтовые гарнитуры, музыкальное или речевое сопровожд</w:t>
      </w:r>
      <w:r w:rsidRPr="00C772C2">
        <w:rPr>
          <w:rFonts w:ascii="Cambria" w:hAnsi="Cambria" w:cs="Arial"/>
          <w:szCs w:val="28"/>
        </w:rPr>
        <w:t>е</w:t>
      </w:r>
      <w:r w:rsidRPr="00C772C2">
        <w:rPr>
          <w:rFonts w:ascii="Cambria" w:hAnsi="Cambria" w:cs="Arial"/>
          <w:szCs w:val="28"/>
        </w:rPr>
        <w:t>ние, необходимо прикладывать данные файлы (при необходимости) к о</w:t>
      </w:r>
      <w:r w:rsidRPr="00C772C2">
        <w:rPr>
          <w:rFonts w:ascii="Cambria" w:hAnsi="Cambria" w:cs="Arial"/>
          <w:szCs w:val="28"/>
        </w:rPr>
        <w:t>с</w:t>
      </w:r>
      <w:r w:rsidRPr="00C772C2">
        <w:rPr>
          <w:rFonts w:ascii="Cambria" w:hAnsi="Cambria" w:cs="Arial"/>
          <w:szCs w:val="28"/>
        </w:rPr>
        <w:t xml:space="preserve">новному файлу данной работы. </w:t>
      </w:r>
    </w:p>
    <w:p w:rsidR="00916473" w:rsidRPr="008F1E7B" w:rsidRDefault="00916473" w:rsidP="00916473">
      <w:pPr>
        <w:pStyle w:val="a4"/>
        <w:keepNext/>
        <w:keepLines/>
        <w:spacing w:before="120" w:after="120" w:line="240" w:lineRule="auto"/>
        <w:ind w:firstLine="397"/>
        <w:rPr>
          <w:rFonts w:ascii="Cambria" w:hAnsi="Cambria" w:cs="Arial"/>
          <w:szCs w:val="28"/>
        </w:rPr>
      </w:pPr>
      <w:r w:rsidRPr="00C772C2">
        <w:rPr>
          <w:rFonts w:ascii="Cambria" w:hAnsi="Cambria" w:cs="Arial"/>
          <w:szCs w:val="28"/>
        </w:rPr>
        <w:t>Учитывая, что присланные на конкурс работы могут быть использов</w:t>
      </w:r>
      <w:r w:rsidRPr="00C772C2">
        <w:rPr>
          <w:rFonts w:ascii="Cambria" w:hAnsi="Cambria" w:cs="Arial"/>
          <w:szCs w:val="28"/>
        </w:rPr>
        <w:t>а</w:t>
      </w:r>
      <w:r w:rsidRPr="00C772C2">
        <w:rPr>
          <w:rFonts w:ascii="Cambria" w:hAnsi="Cambria" w:cs="Arial"/>
          <w:szCs w:val="28"/>
        </w:rPr>
        <w:t>ны для публичного показа, рекомендуем предусмотреть в оформлении работ так называемые «титры», где необходимо указать авторов, исполн</w:t>
      </w:r>
      <w:r w:rsidRPr="00C772C2">
        <w:rPr>
          <w:rFonts w:ascii="Cambria" w:hAnsi="Cambria" w:cs="Arial"/>
          <w:szCs w:val="28"/>
        </w:rPr>
        <w:t>и</w:t>
      </w:r>
      <w:r w:rsidRPr="00C772C2">
        <w:rPr>
          <w:rFonts w:ascii="Cambria" w:hAnsi="Cambria" w:cs="Arial"/>
          <w:szCs w:val="28"/>
        </w:rPr>
        <w:t>телей, руководителей (консультантов) работы, а также авторов и исполнителей фотографий, песен, мелодий и др., используемых в предлагаемой для ко</w:t>
      </w:r>
      <w:r w:rsidRPr="00C772C2">
        <w:rPr>
          <w:rFonts w:ascii="Cambria" w:hAnsi="Cambria" w:cs="Arial"/>
          <w:szCs w:val="28"/>
        </w:rPr>
        <w:t>н</w:t>
      </w:r>
      <w:r w:rsidRPr="00C772C2">
        <w:rPr>
          <w:rFonts w:ascii="Cambria" w:hAnsi="Cambria" w:cs="Arial"/>
          <w:szCs w:val="28"/>
        </w:rPr>
        <w:t>курса работе.</w:t>
      </w:r>
    </w:p>
    <w:p w:rsidR="00DB01CF" w:rsidRDefault="00916473" w:rsidP="00916473">
      <w:pPr>
        <w:keepNext/>
        <w:spacing w:before="120" w:after="120" w:line="360" w:lineRule="auto"/>
        <w:ind w:firstLine="340"/>
        <w:jc w:val="both"/>
        <w:rPr>
          <w:rFonts w:ascii="Times New Roman" w:hAnsi="Times New Roman"/>
          <w:b/>
          <w:sz w:val="28"/>
          <w:szCs w:val="28"/>
        </w:rPr>
      </w:pPr>
      <w:r w:rsidRPr="003B61AB">
        <w:rPr>
          <w:rFonts w:ascii="Cambria" w:hAnsi="Cambria" w:cs="Arial"/>
          <w:b/>
          <w:sz w:val="28"/>
          <w:szCs w:val="28"/>
        </w:rPr>
        <w:t>Конкурсные работы   направляются в ор</w:t>
      </w:r>
      <w:r w:rsidRPr="003B61AB">
        <w:rPr>
          <w:rFonts w:ascii="Cambria" w:hAnsi="Cambria" w:cs="Arial"/>
          <w:b/>
          <w:sz w:val="28"/>
          <w:szCs w:val="28"/>
        </w:rPr>
        <w:t>г</w:t>
      </w:r>
      <w:r w:rsidR="00DB01CF">
        <w:rPr>
          <w:rFonts w:ascii="Cambria" w:hAnsi="Cambria" w:cs="Arial"/>
          <w:b/>
          <w:sz w:val="28"/>
          <w:szCs w:val="28"/>
        </w:rPr>
        <w:t xml:space="preserve">комитет </w:t>
      </w:r>
      <w:r w:rsidRPr="003B61AB">
        <w:rPr>
          <w:rFonts w:ascii="Cambria" w:hAnsi="Cambria" w:cs="Arial"/>
          <w:b/>
          <w:sz w:val="28"/>
          <w:szCs w:val="28"/>
        </w:rPr>
        <w:t xml:space="preserve"> до 28 февраля  2013 года</w:t>
      </w:r>
      <w:r>
        <w:rPr>
          <w:rFonts w:ascii="Cambria" w:hAnsi="Cambria" w:cs="Arial"/>
          <w:b/>
          <w:sz w:val="28"/>
          <w:szCs w:val="28"/>
        </w:rPr>
        <w:t xml:space="preserve"> по </w:t>
      </w:r>
      <w:r>
        <w:rPr>
          <w:rFonts w:ascii="Times New Roman" w:hAnsi="Times New Roman"/>
          <w:b/>
          <w:sz w:val="28"/>
          <w:szCs w:val="28"/>
        </w:rPr>
        <w:t>а</w:t>
      </w:r>
      <w:r w:rsidRPr="003B61AB">
        <w:rPr>
          <w:rFonts w:ascii="Times New Roman" w:hAnsi="Times New Roman"/>
          <w:b/>
          <w:sz w:val="28"/>
          <w:szCs w:val="28"/>
        </w:rPr>
        <w:t>дрес</w:t>
      </w:r>
      <w:r>
        <w:rPr>
          <w:rFonts w:ascii="Times New Roman" w:hAnsi="Times New Roman"/>
          <w:b/>
          <w:sz w:val="28"/>
          <w:szCs w:val="28"/>
        </w:rPr>
        <w:t>у</w:t>
      </w:r>
      <w:r w:rsidRPr="003B61AB">
        <w:rPr>
          <w:rFonts w:ascii="Times New Roman" w:hAnsi="Times New Roman"/>
          <w:b/>
          <w:sz w:val="28"/>
          <w:szCs w:val="28"/>
        </w:rPr>
        <w:t>: Республика Татарстан, г. Лаишево, ул.Первомайская, д. 35</w:t>
      </w:r>
      <w:r>
        <w:rPr>
          <w:rFonts w:ascii="Times New Roman" w:hAnsi="Times New Roman"/>
          <w:b/>
          <w:sz w:val="28"/>
          <w:szCs w:val="28"/>
        </w:rPr>
        <w:t xml:space="preserve">. </w:t>
      </w:r>
      <w:r w:rsidRPr="003B61AB">
        <w:rPr>
          <w:rFonts w:ascii="Times New Roman" w:hAnsi="Times New Roman"/>
          <w:b/>
          <w:sz w:val="28"/>
          <w:szCs w:val="28"/>
        </w:rPr>
        <w:t>Телефоны: 2-54-09, 8 -917-268-55-88</w:t>
      </w:r>
      <w:r>
        <w:rPr>
          <w:rFonts w:ascii="Times New Roman" w:hAnsi="Times New Roman"/>
          <w:b/>
          <w:sz w:val="28"/>
          <w:szCs w:val="28"/>
        </w:rPr>
        <w:t xml:space="preserve">. </w:t>
      </w:r>
    </w:p>
    <w:p w:rsidR="00916473" w:rsidRPr="00DB01CF" w:rsidRDefault="00916473" w:rsidP="00916473">
      <w:pPr>
        <w:keepNext/>
        <w:spacing w:before="120" w:after="120" w:line="360" w:lineRule="auto"/>
        <w:ind w:firstLine="340"/>
        <w:jc w:val="both"/>
        <w:rPr>
          <w:rFonts w:ascii="Times New Roman" w:hAnsi="Times New Roman"/>
          <w:b/>
          <w:sz w:val="28"/>
          <w:szCs w:val="28"/>
          <w:lang w:val="en-US"/>
        </w:rPr>
      </w:pPr>
      <w:r w:rsidRPr="003B61AB">
        <w:rPr>
          <w:rFonts w:ascii="Times New Roman" w:hAnsi="Times New Roman"/>
          <w:b/>
          <w:sz w:val="28"/>
          <w:szCs w:val="28"/>
          <w:lang w:val="en-US"/>
        </w:rPr>
        <w:t xml:space="preserve">E-mail: </w:t>
      </w:r>
      <w:hyperlink r:id="rId7" w:history="1">
        <w:r w:rsidRPr="003B61AB">
          <w:rPr>
            <w:rStyle w:val="a9"/>
            <w:rFonts w:ascii="Times New Roman" w:hAnsi="Times New Roman"/>
            <w:b/>
            <w:sz w:val="28"/>
            <w:szCs w:val="28"/>
            <w:lang w:val="en-US"/>
          </w:rPr>
          <w:t>zvr-lai@yandex.ru</w:t>
        </w:r>
      </w:hyperlink>
    </w:p>
    <w:p w:rsidR="00917347" w:rsidRPr="00DB01CF" w:rsidRDefault="00917347">
      <w:pPr>
        <w:rPr>
          <w:lang w:val="en-US"/>
        </w:rPr>
      </w:pPr>
    </w:p>
    <w:sectPr w:rsidR="00917347" w:rsidRPr="00DB01CF" w:rsidSect="00916473">
      <w:pgSz w:w="11906" w:h="16838"/>
      <w:pgMar w:top="567" w:right="851" w:bottom="567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63CDF" w:rsidRDefault="00163CDF" w:rsidP="00916473">
      <w:pPr>
        <w:spacing w:after="0" w:line="240" w:lineRule="auto"/>
      </w:pPr>
      <w:r>
        <w:separator/>
      </w:r>
    </w:p>
  </w:endnote>
  <w:endnote w:type="continuationSeparator" w:id="1">
    <w:p w:rsidR="00163CDF" w:rsidRDefault="00163CDF" w:rsidP="009164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tandardPoster">
    <w:altName w:val="Agency FB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63CDF" w:rsidRDefault="00163CDF" w:rsidP="00916473">
      <w:pPr>
        <w:spacing w:after="0" w:line="240" w:lineRule="auto"/>
      </w:pPr>
      <w:r>
        <w:separator/>
      </w:r>
    </w:p>
  </w:footnote>
  <w:footnote w:type="continuationSeparator" w:id="1">
    <w:p w:rsidR="00163CDF" w:rsidRDefault="00163CDF" w:rsidP="0091647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51168B"/>
    <w:multiLevelType w:val="hybridMultilevel"/>
    <w:tmpl w:val="EDFA1DD4"/>
    <w:lvl w:ilvl="0" w:tplc="04190001">
      <w:start w:val="1"/>
      <w:numFmt w:val="bullet"/>
      <w:lvlText w:val=""/>
      <w:lvlJc w:val="left"/>
      <w:pPr>
        <w:ind w:left="111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16473"/>
    <w:rsid w:val="00163CDF"/>
    <w:rsid w:val="00916473"/>
    <w:rsid w:val="00917347"/>
    <w:rsid w:val="00A97CB1"/>
    <w:rsid w:val="00AD67D9"/>
    <w:rsid w:val="00DB01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6473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D67D9"/>
    <w:rPr>
      <w:b/>
      <w:bCs/>
    </w:rPr>
  </w:style>
  <w:style w:type="paragraph" w:customStyle="1" w:styleId="a4">
    <w:name w:val="Диссертация"/>
    <w:basedOn w:val="a"/>
    <w:rsid w:val="00916473"/>
    <w:pPr>
      <w:spacing w:after="0" w:line="360" w:lineRule="auto"/>
      <w:ind w:firstLine="340"/>
      <w:jc w:val="both"/>
    </w:pPr>
    <w:rPr>
      <w:rFonts w:ascii="StandardPoster" w:hAnsi="StandardPoster"/>
      <w:sz w:val="28"/>
      <w:szCs w:val="20"/>
    </w:rPr>
  </w:style>
  <w:style w:type="paragraph" w:styleId="a5">
    <w:name w:val="List Paragraph"/>
    <w:basedOn w:val="a"/>
    <w:uiPriority w:val="34"/>
    <w:qFormat/>
    <w:rsid w:val="00916473"/>
    <w:pPr>
      <w:ind w:left="720"/>
      <w:contextualSpacing/>
    </w:pPr>
  </w:style>
  <w:style w:type="paragraph" w:styleId="a6">
    <w:name w:val="footnote text"/>
    <w:basedOn w:val="a"/>
    <w:link w:val="a7"/>
    <w:uiPriority w:val="99"/>
    <w:semiHidden/>
    <w:unhideWhenUsed/>
    <w:rsid w:val="00916473"/>
    <w:pPr>
      <w:spacing w:after="0" w:line="240" w:lineRule="auto"/>
    </w:pPr>
    <w:rPr>
      <w:sz w:val="20"/>
      <w:szCs w:val="20"/>
      <w:lang/>
    </w:rPr>
  </w:style>
  <w:style w:type="character" w:customStyle="1" w:styleId="a7">
    <w:name w:val="Текст сноски Знак"/>
    <w:basedOn w:val="a0"/>
    <w:link w:val="a6"/>
    <w:uiPriority w:val="99"/>
    <w:semiHidden/>
    <w:rsid w:val="00916473"/>
    <w:rPr>
      <w:rFonts w:ascii="Calibri" w:eastAsia="Times New Roman" w:hAnsi="Calibri" w:cs="Times New Roman"/>
      <w:sz w:val="20"/>
      <w:szCs w:val="20"/>
      <w:lang w:eastAsia="ru-RU"/>
    </w:rPr>
  </w:style>
  <w:style w:type="character" w:styleId="a8">
    <w:name w:val="footnote reference"/>
    <w:uiPriority w:val="99"/>
    <w:semiHidden/>
    <w:unhideWhenUsed/>
    <w:rsid w:val="00916473"/>
    <w:rPr>
      <w:vertAlign w:val="superscript"/>
    </w:rPr>
  </w:style>
  <w:style w:type="character" w:styleId="a9">
    <w:name w:val="Hyperlink"/>
    <w:uiPriority w:val="99"/>
    <w:unhideWhenUsed/>
    <w:rsid w:val="0091647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zvr-lai@yandex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329</Words>
  <Characters>1881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2013-02-20T07:42:00Z</dcterms:created>
  <dcterms:modified xsi:type="dcterms:W3CDTF">2013-02-20T07:53:00Z</dcterms:modified>
</cp:coreProperties>
</file>